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70" w:rsidRDefault="00EC6170" w:rsidP="00EC6170">
      <w:pPr>
        <w:autoSpaceDE/>
        <w:autoSpaceDN w:val="0"/>
        <w:jc w:val="right"/>
        <w:rPr>
          <w:rFonts w:ascii="Arial" w:hAnsi="Arial" w:cs="Arial"/>
          <w:i/>
          <w:sz w:val="22"/>
        </w:rPr>
      </w:pPr>
    </w:p>
    <w:p w:rsidR="00EC6170" w:rsidRDefault="00EC6170" w:rsidP="00EC6170">
      <w:pPr>
        <w:autoSpaceDE/>
        <w:autoSpaceDN w:val="0"/>
        <w:jc w:val="right"/>
        <w:rPr>
          <w:rFonts w:ascii="Arial" w:hAnsi="Arial" w:cs="Arial"/>
          <w:b/>
          <w:bCs/>
        </w:rPr>
      </w:pPr>
    </w:p>
    <w:p w:rsidR="00EC6170" w:rsidRDefault="00EC6170" w:rsidP="00EC617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EC6170" w:rsidRDefault="00EC6170" w:rsidP="00EC6170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p w:rsidR="00EC6170" w:rsidRDefault="00EC6170" w:rsidP="00EC6170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p w:rsidR="00EC6170" w:rsidRDefault="00EC6170" w:rsidP="00EC6170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85"/>
        <w:gridCol w:w="7655"/>
      </w:tblGrid>
      <w:tr w:rsidR="00EC6170" w:rsidTr="00EC6170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EC6170" w:rsidRDefault="00EC6170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Rozwiązywanie problemów wychowawczych</w:t>
            </w:r>
          </w:p>
        </w:tc>
      </w:tr>
      <w:tr w:rsidR="00EC6170" w:rsidTr="00EC6170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EC6170" w:rsidRDefault="00EC6170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</w:rPr>
              <w:t>Solving</w:t>
            </w:r>
            <w:proofErr w:type="spellEnd"/>
            <w:r>
              <w:rPr>
                <w:rStyle w:val="shorttext"/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</w:rPr>
              <w:t>educational</w:t>
            </w:r>
            <w:proofErr w:type="spellEnd"/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</w:rPr>
              <w:t>problems</w:t>
            </w:r>
            <w:proofErr w:type="spellEnd"/>
          </w:p>
        </w:tc>
      </w:tr>
    </w:tbl>
    <w:p w:rsidR="00EC6170" w:rsidRDefault="00EC6170" w:rsidP="00EC617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89"/>
        <w:gridCol w:w="3190"/>
        <w:gridCol w:w="3261"/>
      </w:tblGrid>
      <w:tr w:rsidR="00EC6170" w:rsidTr="00EC6170">
        <w:trPr>
          <w:cantSplit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hab. Iwona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Czaja-Chudyba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Prof.UP</w:t>
            </w:r>
            <w:proofErr w:type="spellEnd"/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EC6170" w:rsidTr="00EC6170">
        <w:trPr>
          <w:cantSplit/>
          <w:trHeight w:val="344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Celestyna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Grzywniak</w:t>
            </w:r>
            <w:proofErr w:type="spellEnd"/>
          </w:p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hab. Iwona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Czaja-Chudyba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Prof.UP</w:t>
            </w:r>
            <w:proofErr w:type="spellEnd"/>
          </w:p>
        </w:tc>
      </w:tr>
      <w:tr w:rsidR="00EC6170" w:rsidTr="00EC6170">
        <w:trPr>
          <w:cantSplit/>
          <w:trHeight w:val="57"/>
        </w:trPr>
        <w:tc>
          <w:tcPr>
            <w:tcW w:w="3189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70" w:rsidTr="00EC6170">
        <w:trPr>
          <w:cantSplit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6170" w:rsidRDefault="00EC6170" w:rsidP="00EC6170">
      <w:pPr>
        <w:jc w:val="center"/>
        <w:rPr>
          <w:rFonts w:ascii="Arial" w:hAnsi="Arial" w:cs="Arial"/>
          <w:sz w:val="20"/>
          <w:szCs w:val="20"/>
        </w:rPr>
      </w:pPr>
    </w:p>
    <w:p w:rsidR="00EC6170" w:rsidRDefault="00EC6170" w:rsidP="00EC6170">
      <w:pPr>
        <w:jc w:val="center"/>
        <w:rPr>
          <w:rFonts w:ascii="Arial" w:hAnsi="Arial" w:cs="Arial"/>
          <w:sz w:val="20"/>
          <w:szCs w:val="20"/>
        </w:rPr>
      </w:pPr>
    </w:p>
    <w:p w:rsidR="00EC6170" w:rsidRDefault="00EC6170" w:rsidP="00EC6170">
      <w:pPr>
        <w:jc w:val="center"/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284"/>
      </w:tblGrid>
      <w:tr w:rsidR="00EC6170" w:rsidTr="00EC6170">
        <w:trPr>
          <w:trHeight w:val="747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EC6170" w:rsidRDefault="00EC6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Zapoznanie studentów z rodzajami trudności wychowawczych i przyczynami ich powstawania, a także ze sposobami ich rozwiązywania.</w:t>
            </w:r>
          </w:p>
        </w:tc>
      </w:tr>
    </w:tbl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41"/>
        <w:gridCol w:w="7699"/>
      </w:tblGrid>
      <w:tr w:rsidR="00EC6170" w:rsidTr="00EC6170">
        <w:trPr>
          <w:trHeight w:val="55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EC6170" w:rsidRDefault="00EC6170">
            <w:pPr>
              <w:autoSpaceDE/>
              <w:autoSpaceDN w:val="0"/>
              <w:rPr>
                <w:rFonts w:ascii="Arial" w:hAnsi="Arial" w:cs="Arial"/>
                <w:szCs w:val="16"/>
              </w:rPr>
            </w:pPr>
          </w:p>
          <w:p w:rsidR="00EC6170" w:rsidRDefault="00EC6170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warunków wstępnych</w:t>
            </w:r>
          </w:p>
          <w:p w:rsidR="00EC6170" w:rsidRDefault="00EC6170">
            <w:pPr>
              <w:autoSpaceDE/>
              <w:autoSpaceDN w:val="0"/>
              <w:rPr>
                <w:rFonts w:ascii="Arial" w:hAnsi="Arial" w:cs="Arial"/>
                <w:szCs w:val="16"/>
              </w:rPr>
            </w:pPr>
          </w:p>
        </w:tc>
      </w:tr>
      <w:tr w:rsidR="00EC6170" w:rsidTr="00EC6170">
        <w:trPr>
          <w:trHeight w:val="577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EC6170" w:rsidRDefault="00EC6170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warunków wstępnych</w:t>
            </w:r>
          </w:p>
          <w:p w:rsidR="00EC6170" w:rsidRDefault="00EC6170">
            <w:pPr>
              <w:autoSpaceDE/>
              <w:autoSpaceDN w:val="0"/>
              <w:rPr>
                <w:rFonts w:ascii="Arial" w:hAnsi="Arial" w:cs="Arial"/>
                <w:szCs w:val="16"/>
              </w:rPr>
            </w:pPr>
          </w:p>
        </w:tc>
      </w:tr>
      <w:tr w:rsidR="00EC6170" w:rsidTr="00EC6170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EC6170" w:rsidRDefault="00EC6170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warunków wstępnych</w:t>
            </w:r>
          </w:p>
          <w:p w:rsidR="00EC6170" w:rsidRDefault="00EC6170">
            <w:pPr>
              <w:autoSpaceDE/>
              <w:autoSpaceDN w:val="0"/>
              <w:rPr>
                <w:rFonts w:ascii="Arial" w:hAnsi="Arial" w:cs="Arial"/>
                <w:szCs w:val="16"/>
              </w:rPr>
            </w:pPr>
          </w:p>
        </w:tc>
      </w:tr>
    </w:tbl>
    <w:p w:rsidR="00EC6170" w:rsidRDefault="00EC6170" w:rsidP="00EC6170">
      <w:pPr>
        <w:rPr>
          <w:rFonts w:ascii="Arial" w:hAnsi="Arial" w:cs="Arial"/>
          <w:sz w:val="22"/>
          <w:szCs w:val="14"/>
        </w:rPr>
      </w:pPr>
    </w:p>
    <w:p w:rsidR="00EC6170" w:rsidRDefault="00EC6170" w:rsidP="00EC6170">
      <w:pPr>
        <w:rPr>
          <w:rFonts w:ascii="Arial" w:hAnsi="Arial" w:cs="Arial"/>
          <w:sz w:val="22"/>
          <w:szCs w:val="14"/>
        </w:rPr>
      </w:pP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1905"/>
        <w:gridCol w:w="5077"/>
        <w:gridCol w:w="2302"/>
      </w:tblGrid>
      <w:tr w:rsidR="00EC6170" w:rsidTr="00EC6170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EC6170" w:rsidTr="00EC6170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EC6170" w:rsidRDefault="00EC617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C6170" w:rsidRDefault="00EC6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W01 - ma elementarną wiedzę dotyczącą wychowania  i rozwoju dzieci w wieku przedszkolnym i szkolnym </w:t>
            </w:r>
          </w:p>
          <w:p w:rsidR="00EC6170" w:rsidRDefault="00EC6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W02 - zna podstawowe programy dotyczące rozwiązywania problemów wychowawczych wykorzystywanych w edukacji elementarnej</w:t>
            </w:r>
          </w:p>
          <w:p w:rsidR="00EC6170" w:rsidRDefault="00EC6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W03 - ma uporządkowaną wiedzę na temat pracy z dzieckiem z trudnościami wychowawczymi i rozwiązywania problemów wychowawczych</w:t>
            </w:r>
          </w:p>
          <w:p w:rsidR="00EC6170" w:rsidRDefault="00EC6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192D29" w:rsidRDefault="00192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K_W05</w:t>
            </w:r>
          </w:p>
          <w:p w:rsidR="00EC6170" w:rsidRDefault="00EC6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K_W07</w:t>
            </w:r>
          </w:p>
          <w:p w:rsidR="00EC6170" w:rsidRDefault="00EC6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1985"/>
        <w:gridCol w:w="5245"/>
        <w:gridCol w:w="2410"/>
      </w:tblGrid>
      <w:tr w:rsidR="00EC6170" w:rsidTr="00EC6170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EC6170" w:rsidTr="00EC6170">
        <w:trPr>
          <w:cantSplit/>
          <w:trHeight w:val="211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EC6170" w:rsidRDefault="00EC617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EC6170" w:rsidRDefault="00EC6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U01, wykorzystuje podstawową wiedzę teoretyczną z zakresu pedagogiki oraz powiązanych z nią dyscyplin w celu analizowania i interpretowania sytuacji wychowawczych i rozwiązywania problemów wychowawczych </w:t>
            </w:r>
          </w:p>
          <w:p w:rsidR="00EC6170" w:rsidRDefault="00EC6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U02, ocenia przydatność typowych metod do pracy z dzieci z problemami wychowawczymi </w:t>
            </w:r>
          </w:p>
          <w:p w:rsidR="00EC6170" w:rsidRDefault="00FA3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  <w:r w:rsidR="00EC6170">
              <w:rPr>
                <w:rFonts w:ascii="Arial" w:hAnsi="Arial" w:cs="Arial"/>
                <w:sz w:val="20"/>
                <w:szCs w:val="20"/>
              </w:rPr>
              <w:t xml:space="preserve"> samodzielnie zdobywa wiedzę i rozwija swoje profesjonalne umiejętności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EC6170" w:rsidRDefault="00EC6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</w:t>
            </w:r>
          </w:p>
          <w:p w:rsidR="00EC6170" w:rsidRDefault="00EC6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K_U07</w:t>
            </w:r>
          </w:p>
          <w:p w:rsidR="00EC6170" w:rsidRDefault="00EC6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1940"/>
        <w:gridCol w:w="5005"/>
        <w:gridCol w:w="2339"/>
      </w:tblGrid>
      <w:tr w:rsidR="00EC6170" w:rsidTr="00EC6170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EC6170" w:rsidTr="00EC6170">
        <w:trPr>
          <w:cantSplit/>
          <w:trHeight w:val="1984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EC6170" w:rsidRDefault="00EC617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C6170" w:rsidRDefault="00EC6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K01, ma przekonanie o sensie, wartościach i potrzebie podejmowania działań pedagogicznych z dziećmi w celu rozwiązywania problemów wychowawczych, jest gotowy do podejmowania wyzwań zawodowych; wykazuje aktywność,</w:t>
            </w:r>
          </w:p>
          <w:p w:rsidR="00EC6170" w:rsidRDefault="00EC6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 prawidłowo identyfikuje i rozstrzyga problemy, odnoszące się do opisu i wyjaśniania różnych aspektów wychowania i kształcenia omawianych  problemów dziecka w wieku przedszkolnym i młodszym wieku szkolnym</w:t>
            </w:r>
          </w:p>
          <w:p w:rsidR="00EC6170" w:rsidRDefault="001E5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  <w:r w:rsidR="00EC6170">
              <w:rPr>
                <w:rFonts w:ascii="Arial" w:hAnsi="Arial" w:cs="Arial"/>
                <w:sz w:val="20"/>
                <w:szCs w:val="20"/>
              </w:rPr>
              <w:t xml:space="preserve"> odpowiedzialnie przygotowuje się do swojej pracy, kreatywnie projektuje i wykonuje działania pedagogiczne</w:t>
            </w:r>
          </w:p>
          <w:p w:rsidR="00EC6170" w:rsidRDefault="00EC6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EC6170" w:rsidRDefault="00EC6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K_K02</w:t>
            </w:r>
          </w:p>
          <w:p w:rsidR="00EC6170" w:rsidRDefault="00EC6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K_K04</w:t>
            </w:r>
          </w:p>
          <w:p w:rsidR="00EC6170" w:rsidRDefault="00EC6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K_K05</w:t>
            </w:r>
          </w:p>
        </w:tc>
      </w:tr>
    </w:tbl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EC6170" w:rsidTr="00EC6170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EC6170" w:rsidTr="00EC6170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EC6170" w:rsidTr="00EC6170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EC6170" w:rsidRDefault="00EC617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EC6170" w:rsidRDefault="00EC617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70" w:rsidTr="00EC6170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70" w:rsidTr="00EC6170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EC6170" w:rsidRDefault="0094503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6170" w:rsidRDefault="00EC6170" w:rsidP="00EC6170">
      <w:pPr>
        <w:pStyle w:val="Zawartotabeli"/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pStyle w:val="Zawartotabeli"/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284"/>
      </w:tblGrid>
      <w:tr w:rsidR="00EC6170" w:rsidTr="00EC6170">
        <w:trPr>
          <w:trHeight w:val="539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EC6170" w:rsidRDefault="00EC6170">
            <w:pPr>
              <w:pStyle w:val="Zawartotabeli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Dyskusja, referat.</w:t>
            </w:r>
          </w:p>
        </w:tc>
      </w:tr>
    </w:tbl>
    <w:p w:rsidR="00EC6170" w:rsidRDefault="00EC6170" w:rsidP="00EC6170">
      <w:pPr>
        <w:pStyle w:val="Zawartotabeli"/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pStyle w:val="Zawartotabeli"/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EC6170" w:rsidRDefault="00EC6170" w:rsidP="00EC617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26"/>
        <w:gridCol w:w="644"/>
        <w:gridCol w:w="644"/>
        <w:gridCol w:w="643"/>
        <w:gridCol w:w="643"/>
        <w:gridCol w:w="643"/>
        <w:gridCol w:w="643"/>
        <w:gridCol w:w="643"/>
        <w:gridCol w:w="643"/>
        <w:gridCol w:w="552"/>
        <w:gridCol w:w="735"/>
        <w:gridCol w:w="643"/>
        <w:gridCol w:w="643"/>
        <w:gridCol w:w="643"/>
      </w:tblGrid>
      <w:tr w:rsidR="00EC6170" w:rsidTr="00EC6170">
        <w:trPr>
          <w:cantSplit/>
          <w:trHeight w:val="1616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EC6170" w:rsidRDefault="00EC6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EC6170" w:rsidRDefault="00EC6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EC6170" w:rsidRDefault="00EC6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EC6170" w:rsidRDefault="00EC6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EC6170" w:rsidRDefault="00EC6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EC6170" w:rsidRDefault="00EC6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EC6170" w:rsidRDefault="00EC6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EC6170" w:rsidRDefault="00EC6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EC6170" w:rsidRDefault="00EC6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EC6170" w:rsidRDefault="00EC6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EC6170" w:rsidRDefault="00EC6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EC6170" w:rsidRDefault="00EC6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EC6170" w:rsidRDefault="00EC6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EC6170" w:rsidRDefault="00EC6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EC6170" w:rsidTr="00EC6170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425068" w:rsidP="0042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C6170" w:rsidRDefault="00EC6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C6170" w:rsidRDefault="00E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</w:tr>
      <w:tr w:rsidR="00EC6170" w:rsidTr="00EC6170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425068" w:rsidP="0042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C6170" w:rsidRDefault="00EC6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C6170" w:rsidRDefault="00E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</w:tr>
      <w:tr w:rsidR="00EC6170" w:rsidTr="00EC6170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425068" w:rsidP="0042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C6170" w:rsidRDefault="00EC6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C6170" w:rsidRDefault="00E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</w:tr>
      <w:tr w:rsidR="00EC6170" w:rsidTr="00EC6170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425068" w:rsidP="0042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C6170" w:rsidRDefault="00EC6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C6170" w:rsidRDefault="00E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</w:tr>
      <w:tr w:rsidR="00EC6170" w:rsidTr="00EC6170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425068" w:rsidP="0042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C6170" w:rsidRDefault="00EC6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C6170" w:rsidRDefault="00E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</w:tr>
      <w:tr w:rsidR="00EC6170" w:rsidTr="00EC6170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425068" w:rsidP="0042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C6170" w:rsidRDefault="00EC6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C6170" w:rsidRDefault="00E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</w:tr>
      <w:tr w:rsidR="00EC6170" w:rsidTr="00EC6170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425068" w:rsidP="0042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C6170" w:rsidRDefault="00EC6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C6170" w:rsidRDefault="00E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</w:tr>
      <w:tr w:rsidR="00EC6170" w:rsidTr="00EC6170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425068" w:rsidP="0042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C6170" w:rsidRDefault="00EC6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C6170" w:rsidRDefault="00E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</w:tr>
      <w:tr w:rsidR="00EC6170" w:rsidTr="00EC6170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425068" w:rsidP="00425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C6170" w:rsidRDefault="00EC6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C6170" w:rsidRDefault="00E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</w:tr>
    </w:tbl>
    <w:p w:rsidR="00EC6170" w:rsidRDefault="00EC6170" w:rsidP="00EC6170">
      <w:pPr>
        <w:pStyle w:val="Zawartotabeli"/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pStyle w:val="Zawartotabeli"/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41"/>
        <w:gridCol w:w="7699"/>
      </w:tblGrid>
      <w:tr w:rsidR="00EC6170" w:rsidTr="00EC6170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EC6170" w:rsidRDefault="00EC6170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:rsidR="00EC6170" w:rsidRDefault="00EC6170">
            <w:pPr>
              <w:pStyle w:val="Zawartotabeli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Udział w dyskusji, </w:t>
            </w:r>
            <w:r w:rsidR="00425068">
              <w:rPr>
                <w:rFonts w:ascii="Arial" w:hAnsi="Arial" w:cs="Arial"/>
                <w:sz w:val="22"/>
                <w:szCs w:val="22"/>
              </w:rPr>
              <w:t>projekt indywidualny.</w:t>
            </w:r>
          </w:p>
          <w:p w:rsidR="00EC6170" w:rsidRDefault="00EC6170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41"/>
        <w:gridCol w:w="7699"/>
      </w:tblGrid>
      <w:tr w:rsidR="00EC6170" w:rsidTr="00EC6170">
        <w:trPr>
          <w:trHeight w:val="108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autoSpaceDE/>
              <w:autoSpaceDN w:val="0"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EC6170" w:rsidRDefault="00EC6170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  <w:p w:rsidR="00EC6170" w:rsidRDefault="00EC6170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Studia uzupełniające magisterskie.</w:t>
            </w:r>
          </w:p>
        </w:tc>
      </w:tr>
    </w:tbl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284"/>
      </w:tblGrid>
      <w:tr w:rsidR="00EC6170" w:rsidTr="00EC6170">
        <w:trPr>
          <w:trHeight w:val="689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EC6170" w:rsidRDefault="00EC6170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Pojęcie i rodzaje trudności wychowawczych, przyczyny ich powstawania, metody diagnozowania oraz sposoby ich przezwyciężania.</w:t>
            </w:r>
          </w:p>
        </w:tc>
      </w:tr>
    </w:tbl>
    <w:p w:rsidR="00EC6170" w:rsidRDefault="00EC6170" w:rsidP="00EC61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284"/>
      </w:tblGrid>
      <w:tr w:rsidR="00EC6170" w:rsidTr="00EC6170">
        <w:trPr>
          <w:trHeight w:val="109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EC6170" w:rsidRDefault="00EC6170">
            <w:pPr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  <w:sz w:val="22"/>
                <w:szCs w:val="16"/>
              </w:rPr>
              <w:t>Całusińska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 M. </w:t>
            </w:r>
            <w:r>
              <w:rPr>
                <w:rFonts w:ascii="Arial" w:hAnsi="Arial" w:cs="Arial"/>
                <w:i/>
                <w:sz w:val="22"/>
                <w:szCs w:val="16"/>
              </w:rPr>
              <w:t>Trening umiejętności wychowawczych</w:t>
            </w:r>
            <w:r>
              <w:rPr>
                <w:rFonts w:ascii="Arial" w:hAnsi="Arial" w:cs="Arial"/>
                <w:sz w:val="22"/>
                <w:szCs w:val="16"/>
              </w:rPr>
              <w:t>, GWP, Gdańsk 2013</w:t>
            </w:r>
          </w:p>
          <w:p w:rsidR="00EC6170" w:rsidRDefault="00EC6170">
            <w:pPr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  <w:sz w:val="22"/>
                <w:szCs w:val="16"/>
              </w:rPr>
              <w:t>Szeplewicz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 G. </w:t>
            </w:r>
            <w:r>
              <w:rPr>
                <w:rFonts w:ascii="Arial" w:hAnsi="Arial" w:cs="Arial"/>
                <w:i/>
                <w:sz w:val="22"/>
                <w:szCs w:val="16"/>
              </w:rPr>
              <w:t>Problemy wychowawcze w przedszkolu</w:t>
            </w:r>
            <w:r>
              <w:rPr>
                <w:rFonts w:ascii="Arial" w:hAnsi="Arial" w:cs="Arial"/>
                <w:sz w:val="22"/>
                <w:szCs w:val="16"/>
              </w:rPr>
              <w:t>, Wydaw. Raabe, Warszawa 2012</w:t>
            </w:r>
          </w:p>
          <w:p w:rsidR="00EC6170" w:rsidRDefault="00EC6170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Gomez  A. </w:t>
            </w:r>
            <w:r>
              <w:rPr>
                <w:rFonts w:ascii="Arial" w:hAnsi="Arial" w:cs="Arial"/>
                <w:i/>
                <w:sz w:val="22"/>
                <w:szCs w:val="16"/>
              </w:rPr>
              <w:t>Gdy dziecko ma problemy w klasie</w:t>
            </w:r>
            <w:r>
              <w:rPr>
                <w:rFonts w:ascii="Arial" w:hAnsi="Arial" w:cs="Arial"/>
                <w:sz w:val="22"/>
                <w:szCs w:val="16"/>
              </w:rPr>
              <w:t>,  Wydawnictwo „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eSPe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>”, Kraków 2002</w:t>
            </w:r>
          </w:p>
        </w:tc>
      </w:tr>
    </w:tbl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lastRenderedPageBreak/>
        <w:t>Wykaz literatury uzupełniającej</w:t>
      </w: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284"/>
      </w:tblGrid>
      <w:tr w:rsidR="00EC6170" w:rsidTr="00EF0ED1">
        <w:trPr>
          <w:trHeight w:val="61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C6170" w:rsidRDefault="00EC6170" w:rsidP="00EF0ED1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Krasowska A.  </w:t>
            </w:r>
            <w:r>
              <w:rPr>
                <w:rFonts w:ascii="Arial" w:hAnsi="Arial" w:cs="Arial"/>
                <w:i/>
                <w:sz w:val="22"/>
                <w:szCs w:val="16"/>
              </w:rPr>
              <w:t>Jak wychowywać i uczyć dzieci z zaburzeniami zachowania</w:t>
            </w:r>
            <w:r>
              <w:rPr>
                <w:rFonts w:ascii="Arial" w:hAnsi="Arial" w:cs="Arial"/>
                <w:sz w:val="22"/>
                <w:szCs w:val="16"/>
              </w:rPr>
              <w:t>,  Państwowa Agencja Rozwiązywania Problemów Alkoholowych, Warszawa 2006</w:t>
            </w:r>
          </w:p>
        </w:tc>
      </w:tr>
    </w:tbl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pStyle w:val="Tekstdymka1"/>
        <w:rPr>
          <w:rFonts w:ascii="Arial" w:hAnsi="Arial" w:cs="Arial"/>
          <w:sz w:val="22"/>
        </w:rPr>
      </w:pPr>
    </w:p>
    <w:p w:rsidR="00EC6170" w:rsidRDefault="00EC6170" w:rsidP="00EC617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690"/>
        <w:gridCol w:w="5548"/>
        <w:gridCol w:w="1050"/>
      </w:tblGrid>
      <w:tr w:rsidR="00EC6170" w:rsidTr="00EC6170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EC6170" w:rsidRDefault="00EC6170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C6170" w:rsidRDefault="00EC6170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EC6170" w:rsidTr="00EC6170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EC6170" w:rsidRDefault="00EC6170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EC6170" w:rsidRDefault="00EC6170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C6170" w:rsidRDefault="00EC6170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EC6170" w:rsidTr="00EC6170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EC6170" w:rsidRDefault="00EC6170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EC6170" w:rsidRDefault="00EC617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C6170" w:rsidRDefault="00EC6170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EC6170" w:rsidTr="00EC6170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EC6170" w:rsidRDefault="00EC6170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C6170" w:rsidRDefault="00EC6170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EC6170" w:rsidTr="00EC6170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EC6170" w:rsidRDefault="00EC6170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EC6170" w:rsidRDefault="00EC6170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C6170" w:rsidRDefault="00EC6170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13</w:t>
            </w:r>
          </w:p>
        </w:tc>
      </w:tr>
      <w:tr w:rsidR="00EC6170" w:rsidTr="00EC6170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EC6170" w:rsidRDefault="00EC6170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EC6170" w:rsidRDefault="00EC6170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C6170" w:rsidRDefault="00C13B4F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EC6170" w:rsidTr="00EC6170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EC6170" w:rsidRDefault="00EC6170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EC6170" w:rsidRDefault="00EC6170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C6170" w:rsidRDefault="00C13B4F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EC6170" w:rsidTr="00EC6170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C6170" w:rsidRDefault="00EC6170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EC6170" w:rsidTr="00EC6170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C6170" w:rsidRDefault="00EC6170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EC6170" w:rsidRDefault="00EC6170" w:rsidP="00EC6170">
      <w:pPr>
        <w:pStyle w:val="Tekstdymka1"/>
        <w:rPr>
          <w:rFonts w:ascii="Arial" w:hAnsi="Arial" w:cs="Arial"/>
          <w:sz w:val="22"/>
        </w:rPr>
      </w:pPr>
    </w:p>
    <w:p w:rsidR="00FB70B1" w:rsidRDefault="00FB70B1"/>
    <w:sectPr w:rsidR="00FB70B1" w:rsidSect="005B3B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C6170"/>
    <w:rsid w:val="00192D29"/>
    <w:rsid w:val="001E535D"/>
    <w:rsid w:val="00247765"/>
    <w:rsid w:val="00425068"/>
    <w:rsid w:val="005B3BC0"/>
    <w:rsid w:val="006629E0"/>
    <w:rsid w:val="007A4555"/>
    <w:rsid w:val="0094467D"/>
    <w:rsid w:val="00945038"/>
    <w:rsid w:val="009611F4"/>
    <w:rsid w:val="00BE0683"/>
    <w:rsid w:val="00BF255B"/>
    <w:rsid w:val="00C13B4F"/>
    <w:rsid w:val="00DD4C4F"/>
    <w:rsid w:val="00EC6170"/>
    <w:rsid w:val="00ED0571"/>
    <w:rsid w:val="00EF0ED1"/>
    <w:rsid w:val="00F304C3"/>
    <w:rsid w:val="00FA33D9"/>
    <w:rsid w:val="00FB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1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170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170"/>
    <w:rPr>
      <w:rFonts w:ascii="Verdana" w:eastAsia="Times New Roman" w:hAnsi="Verdana" w:cs="Times New Roman"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C61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61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EC6170"/>
    <w:pPr>
      <w:suppressLineNumbers/>
    </w:pPr>
  </w:style>
  <w:style w:type="paragraph" w:customStyle="1" w:styleId="Tekstdymka1">
    <w:name w:val="Tekst dymka1"/>
    <w:basedOn w:val="Normalny"/>
    <w:rsid w:val="00EC6170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unhideWhenUsed/>
    <w:rsid w:val="00EC6170"/>
    <w:rPr>
      <w:sz w:val="16"/>
      <w:szCs w:val="16"/>
    </w:rPr>
  </w:style>
  <w:style w:type="character" w:customStyle="1" w:styleId="shorttext">
    <w:name w:val="short_text"/>
    <w:basedOn w:val="Domylnaczcionkaakapitu"/>
    <w:rsid w:val="00EC6170"/>
  </w:style>
  <w:style w:type="character" w:customStyle="1" w:styleId="hps">
    <w:name w:val="hps"/>
    <w:basedOn w:val="Domylnaczcionkaakapitu"/>
    <w:rsid w:val="00EC6170"/>
  </w:style>
  <w:style w:type="paragraph" w:styleId="Tekstdymka">
    <w:name w:val="Balloon Text"/>
    <w:basedOn w:val="Normalny"/>
    <w:link w:val="TekstdymkaZnak"/>
    <w:uiPriority w:val="99"/>
    <w:semiHidden/>
    <w:unhideWhenUsed/>
    <w:rsid w:val="00EC61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17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</dc:creator>
  <cp:lastModifiedBy>lenov</cp:lastModifiedBy>
  <cp:revision>9</cp:revision>
  <dcterms:created xsi:type="dcterms:W3CDTF">2017-07-06T17:12:00Z</dcterms:created>
  <dcterms:modified xsi:type="dcterms:W3CDTF">2017-09-05T11:03:00Z</dcterms:modified>
</cp:coreProperties>
</file>